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48" w:rsidRPr="00831C19" w:rsidRDefault="008E5248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 основа исследования. Из истории речевого этикета.  </w:t>
      </w:r>
    </w:p>
    <w:p w:rsidR="008E5248" w:rsidRPr="00831C19" w:rsidRDefault="00831C19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( из Львовой) А. С. Пушкин очень точно заметил, что о человеке много можно рассказать по его речи. Об этом же говорил один из героев античной трагедии Еврипида:   Из уст безвластных и вельможных уст одна и та же речь звучит различно.   Действительно, можно изменить прическу, полностью обновить гардероб и даже сменить жилище, а собственная речь, ее индивидуальные особенности остаются с нами всегда. Именно речь «выдает» нас. По речи судят о культуре и образованности человека, о его характере и темпераменте.   Очень важным аспектом речи является ежедневное поведение человека в общении с другими людьми, его способность разговаривать учтиво, вежливо, то есть соблюдая правила речевого этикета.  </w:t>
      </w:r>
    </w:p>
    <w:p w:rsidR="008E5248" w:rsidRPr="00831C19" w:rsidRDefault="00831C19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понять эти правила, сначала задумаемся над тем, что обозначает слово этикет. Этикет по происхождению французское слово (etiguette). Первоначально оно обозначало товарную бирку, ярлык (ср. этикетка), а затем так стали называть придворный церемониал. А в свое время это слово появилось на основе греческого ethos – «обычай», «характер». Следовательно, речевой этикет – правила поведения, принятые в речевом общении между людьми. И нужны эти правила для того, чтобы поддерживать положительную тональность разговора. Именно из уст культурного и вежливого человека мы слышим этикетные выражения: добро пожаловать; приятного аппетита; благодарю вас; будьте здоровы; извините меня; пожалуйста; добрый вечер.  </w:t>
      </w:r>
    </w:p>
    <w:p w:rsidR="008E5248" w:rsidRPr="00831C19" w:rsidRDefault="00831C19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речевого поведения хорошо осознавали еще в древности. Так, в «Поучениях» Владимира Мономаха читаем: «Не пропустите человека, не поприветствовав его, и доброе слово ему молвите».  </w:t>
      </w:r>
    </w:p>
    <w:p w:rsidR="008E5248" w:rsidRPr="00831C19" w:rsidRDefault="00831C19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(из Введенской) Речевой этикет определяется ситуацией, в которой происходит общение. Это может быть юбилей учебного заведения, выпускной вечер, посвящение в профессию, презентация, научная конференция, совещание, просто общение с товарищами и коллегами и др. Речевой этикет имеет национальную специфику. Каждый народ создал свою систему правил речевого поведения. Например, В. Овчинников в книге «Ветка сакуры» так описывает своеобразие японского этикета: В разговорах люди всячески избегают слов «нет», «не могу», «не знаю», словно это какие-то ругательства, нечто такое, что никак нельзя высказать прямо, а только иносказательно, обиняками. Даже отказываясь от второй чашки чая, гость вместо «нет, спасибо» употребляет выражение, дословно обозначающее «мне уже и так прекрасно»... Или, например, в Америке в особенности взаимоотношений входит требование корректности, уважительности, а главное — обязательности, безусловного исполнение принятого этикета: В американских школах есть такой предмет — «Public relationship»,«построение взаимоотношений». Даже дети знают основы взаимоотношений. Например, приходят гости на день рождения, и хозяин или хозяйка праздника  потом должны каждому написать открытку: «Спасибо, что ты пришел. Твой подарок был самый лучший».   </w:t>
      </w:r>
    </w:p>
    <w:p w:rsidR="008E5248" w:rsidRPr="00831C19" w:rsidRDefault="00831C19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(из Львовой) Русский речевой этикет необыкновенно богат. Он включает огромное количество слов и выражений, которыми можно пользоваться в самых разнообразных речевых ситуациях. Каждый человек должен знать эти этикетные формы и уметь правильно использовать их в своей речи.  </w:t>
      </w:r>
    </w:p>
    <w:p w:rsidR="008E5248" w:rsidRPr="00831C19" w:rsidRDefault="00831C19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речевого этикета - это определённые слова, фразы и устойчивые выражения, применяемые в ходе разговора. </w:t>
      </w:r>
    </w:p>
    <w:p w:rsidR="008E5248" w:rsidRPr="00831C19" w:rsidRDefault="008E5248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Любая  беседа, как правило, начинается с приветствия, оно может быть вербальным и невербальным. Очередность приветствия также имеет значение, младший первым приветствует старшего, мужчина - женщину, молодая девушка - взрослого мужчину, младший по должности - старшего. Перечислим в таблице основные формы приветствия собеседника: </w:t>
      </w:r>
    </w:p>
    <w:p w:rsidR="001A13FA" w:rsidRDefault="00831C19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8E5248" w:rsidRPr="00831C19" w:rsidRDefault="008E5248" w:rsidP="001A1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Формы приветствия в речевом этикете</w:t>
      </w: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63"/>
        <w:gridCol w:w="3538"/>
      </w:tblGrid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приветствия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</w:t>
            </w:r>
          </w:p>
        </w:tc>
      </w:tr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Пожелание здоровья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Здравствуйте!</w:t>
            </w:r>
          </w:p>
        </w:tc>
      </w:tr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Указание на время встречи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Добрый день! </w:t>
            </w:r>
          </w:p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Доброе утро"</w:t>
            </w:r>
          </w:p>
        </w:tc>
      </w:tr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Эмоциональные пожелания 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Очень рад! </w:t>
            </w:r>
          </w:p>
        </w:tc>
      </w:tr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Уважительная форма 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Моё почтение! </w:t>
            </w:r>
          </w:p>
        </w:tc>
      </w:tr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Специфическая форма 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Здравия желаю! </w:t>
            </w:r>
          </w:p>
        </w:tc>
      </w:tr>
      <w:tr w:rsidR="008E5248" w:rsidRPr="00831C19" w:rsidTr="00676311"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Молодежный сленг 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Хай! Хелло! </w:t>
            </w:r>
          </w:p>
        </w:tc>
      </w:tr>
    </w:tbl>
    <w:p w:rsidR="001A13FA" w:rsidRDefault="00831C19" w:rsidP="001A1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      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 языке основное приветствие — «здравствуйте». Оно восходит к старославянскому глаголу «здравствовать», что означает «быть здравым», т. е. здоровым. Глагол «здравствовать» в давние времена имел и значение «приветствовать» (ср.: здороваться), о чем свидетельствует текст «Онежской былины»: «Как приходит Илья тут Муромец, а здравствует он князя с княгинею». Следовательно, в основе этого приветствия содержится пожелание здоровья. Впервые приветствие «здравствуй» встречается в «Письмах и бум</w:t>
      </w: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агах Петра Великого 1688-1701».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              </w:t>
      </w:r>
      <w:r w:rsidR="001A1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8E5248" w:rsidRPr="00831C19" w:rsidRDefault="008E5248" w:rsidP="001A1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Формы прощания</w:t>
      </w: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6"/>
        <w:gridCol w:w="4665"/>
      </w:tblGrid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прощания 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Пример </w:t>
            </w:r>
          </w:p>
        </w:tc>
      </w:tr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Самая распространенная 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свидания!  </w:t>
            </w:r>
          </w:p>
        </w:tc>
      </w:tr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Прощание на неопределенный срок 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Прощайте! Мне пора! </w:t>
            </w:r>
          </w:p>
        </w:tc>
      </w:tr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Прощание-пожелание 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хорошего! Всего доброго! </w:t>
            </w:r>
          </w:p>
        </w:tc>
      </w:tr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Пожелание здоровья 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Будьте здоровы! Бывайте здоровы! </w:t>
            </w:r>
          </w:p>
        </w:tc>
      </w:tr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Просторечные формы 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Пока! Всего! Салют! </w:t>
            </w:r>
          </w:p>
        </w:tc>
      </w:tr>
      <w:tr w:rsidR="008E5248" w:rsidRPr="00831C19" w:rsidTr="008E5248">
        <w:tc>
          <w:tcPr>
            <w:tcW w:w="251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E5248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Устаревшие формы</w:t>
            </w:r>
          </w:p>
        </w:tc>
        <w:tc>
          <w:tcPr>
            <w:tcW w:w="248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Честь имею откланяться! </w:t>
            </w:r>
          </w:p>
          <w:p w:rsidR="008E5248" w:rsidRPr="00831C19" w:rsidRDefault="00831C19" w:rsidP="00462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5248" w:rsidRPr="0083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Разрешите попрощаться!      </w:t>
            </w:r>
          </w:p>
        </w:tc>
      </w:tr>
    </w:tbl>
    <w:p w:rsidR="008E5248" w:rsidRPr="00831C19" w:rsidRDefault="00831C19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</w:t>
      </w:r>
      <w:r w:rsidR="001A1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прощания произносят </w:t>
      </w: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окончании беседы. Эта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 означает, что разговор окончен. Много ли прощаний в русском языке? </w:t>
      </w:r>
    </w:p>
    <w:p w:rsidR="008E5248" w:rsidRPr="00831C19" w:rsidRDefault="001A13FA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распространенное прощание – До свидания! Свидание в скором будущем состоится, мы расстаемся до новой встречи. «До» есть во многих прощаний. Например: До скорого свидания!  До встречи в кинотеатре! До лета!… Много в русских прощаний таких уточнений.   </w:t>
      </w:r>
    </w:p>
    <w:p w:rsidR="008E5248" w:rsidRPr="00831C19" w:rsidRDefault="001A13FA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прощаний, есть другие способы. Например: Прощайте! Мне пора! То есть мы прощаемся на неопределенный срок. У нас в р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усском языке есть и такие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ы прощания-пожелания: Всего хорош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его! Всего доброго! Такие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используются либо самостоятельно, либо соединяются с другими словами.   </w:t>
      </w:r>
    </w:p>
    <w:p w:rsidR="008E5248" w:rsidRPr="00831C19" w:rsidRDefault="001A13FA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желаете здоровье, то слышится часто: Будьте здоровы! Бывайте здоровы! Часто слышится такая речь в прощании от пожилого человека или жителя сельской местности.   </w:t>
      </w:r>
    </w:p>
    <w:p w:rsidR="00831C19" w:rsidRPr="00831C19" w:rsidRDefault="001A13FA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такие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прощания выходят из обихода:  Счастливо!, Пока!, Всего!, Салют! А такие совсем вышли из моды: Честь имею откланяться! Разрешите попрощаться! </w:t>
      </w:r>
    </w:p>
    <w:p w:rsidR="008E5248" w:rsidRPr="00831C19" w:rsidRDefault="008E5248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Встречаются и уменьшительные формы: Салютик! Приветик!   </w:t>
      </w:r>
    </w:p>
    <w:p w:rsidR="00831C19" w:rsidRDefault="001A13FA" w:rsidP="001A1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Получается,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прощания в русском языке разнообразны. Само по себе прощание привычное, автоматическое речевое действие. Для одних ситуаций мы применяем одни формы, для других другие. Следовательно, в разных ситуациях, с разными собеседниками у нас разные формы прощания.   </w:t>
      </w:r>
    </w:p>
    <w:p w:rsidR="008E5248" w:rsidRPr="00831C19" w:rsidRDefault="00831C19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ы благодарности  </w:t>
      </w:r>
    </w:p>
    <w:p w:rsidR="008E5248" w:rsidRPr="00831C19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«Благодарность – естественное человеческое чувство, которое нужно уметь выразить словами. Не стоит за мелкую услугу «рассыпаться в благодарностях», но слово «спасибо» всегда должно быть наготове. Не скороговоркой,</w:t>
      </w:r>
      <w:r w:rsid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«сквозь зубы», 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доброжелательно, глядя в глаза человеку, оказавшему услугу»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(Чудакова Н.В. Этикет от А до Я для де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и взрослых.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8E5248" w:rsidRPr="00831C19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благодарности почти во всех языках пришли в разговорную речь из языка торжественного ритуала. Постепенно «спускались они с н</w:t>
      </w:r>
      <w:r w:rsidR="00831C19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ебес», становясь обычными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выражения признательности, и постепенно утрачивали особенности книжных слов. Поэтому и русские формы по происхождению своему таковы же: «исполать», «спасибо», «благодарю».  </w:t>
      </w:r>
    </w:p>
    <w:p w:rsidR="008E5248" w:rsidRPr="00831C19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«Исполать» в значении «спасибо» известно с 16 века. Это искаженное в русском произношении греческое сочетание слов «многия лета», «помоги бог», т.е. «спасибо». (Так былинное «исполать тебе, добрый молодец!» оказывается вовсе не русским по происхождению словом).  </w:t>
      </w:r>
    </w:p>
    <w:p w:rsidR="008E5248" w:rsidRPr="00831C19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Окончательно укоренилось «спасибо», включив в себя все коренные смыслы сопутствующих ему некогда слов. «Спасибо» – сказанное с достоинством и значительно.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происхождению своему «спасибо»,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 Б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ог!…</w:t>
      </w:r>
    </w:p>
    <w:p w:rsidR="00831C19" w:rsidRPr="00831C19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>«Благодарю» – от русского «благодарствую», т.е. « приношу благодарение». Устаревшее слово «благодарствую» мы чаще встречаем в художественной литературе, редко - в речи людей старшего поколения.   Это слово, как и многие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первой частью благо (благодать, благоденствие, благодетель, благодушие и др.), пришло из старославянского языка, в котором было калькой греческого слова со значением частей "благо, хорошо" и "давать, преподносить".  </w:t>
      </w:r>
    </w:p>
    <w:p w:rsidR="00B6330F" w:rsidRDefault="008E5248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6330F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E5248" w:rsidRPr="00B633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Выражение благодарности вызывает возвратную речевую реакцию на благодарность.</w:t>
      </w:r>
    </w:p>
    <w:p w:rsidR="008E5248" w:rsidRPr="00B6330F" w:rsidRDefault="00B6330F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русском языке используются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 этом следующие речевые форм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ы: </w:t>
      </w:r>
      <w:r w:rsidR="008E5248" w:rsidRPr="00B633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Пожалуйста; Не стоит; Не надо (нужно) благодарностей; Всегда к вашим услугам; Мне было очень приятно вам помочь; Это я должен вас благодарить; На здоровье (в ответ на благодарность за угощение); </w:t>
      </w:r>
    </w:p>
    <w:p w:rsidR="003F629C" w:rsidRDefault="00B6330F" w:rsidP="00462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E5248" w:rsidRPr="0083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«Пожалуйста» образовано от слова «пожалуй» с помощью усиливающей частицы «-ста». (ср. слово стать и устаревшие ныне спасибоста, здоровоста ). Исходное «пожалуй» появилось, очевидно, из «пожалую» - «отблагодарю», формы 1 лица ед.ч. от «пожаловать». «Все ли-ста здесь?» – повторил староста. – «Все-ста», – отвечали граждане» (А. Пушкин). Ну, а «пожалуй», в свою очередь, является сокращением от «пожалую», по аналогии с упомянутым ранее «благодарствуй». Древнерусское «жаловати» означало «любить», буквально «дарить что-либо из любви без правового основания». Очевидно, что «пожалую» и более позднее «пожалуйста» означали «дарю, потому что люблю».   Конечно, частица «пожалуйста» далеко не всегда употребляется в качестве ответа на благодарность, и в таком случае «пожалуй» в его корне – глагол повелительного наклонения, то есть подразумевает «подари, если любишь». </w:t>
      </w:r>
      <w:r w:rsidRPr="002D4262">
        <w:rPr>
          <w:rFonts w:ascii="Times New Roman" w:hAnsi="Times New Roman" w:cs="Times New Roman"/>
          <w:sz w:val="28"/>
          <w:szCs w:val="28"/>
        </w:rPr>
        <w:t>В слове «пожалуйста», и ответное внимание, и благодарность, и почтение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4262">
        <w:rPr>
          <w:rFonts w:ascii="Times New Roman" w:hAnsi="Times New Roman" w:cs="Times New Roman"/>
          <w:sz w:val="28"/>
          <w:szCs w:val="28"/>
        </w:rPr>
        <w:t>и уважительная просьба</w:t>
      </w:r>
      <w:r w:rsidR="003F629C">
        <w:rPr>
          <w:rFonts w:ascii="Times New Roman" w:hAnsi="Times New Roman" w:cs="Times New Roman"/>
          <w:sz w:val="28"/>
          <w:szCs w:val="28"/>
        </w:rPr>
        <w:t>.</w:t>
      </w:r>
    </w:p>
    <w:p w:rsidR="003F629C" w:rsidRDefault="003F629C" w:rsidP="00462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7CE" w:rsidRDefault="004627CE" w:rsidP="004627C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4627CE">
        <w:rPr>
          <w:b/>
          <w:sz w:val="28"/>
          <w:szCs w:val="28"/>
          <w:u w:val="single"/>
        </w:rPr>
        <w:t>«Ничто не обходиться нам так дешево и не ценится так дорого, как вежливость».</w:t>
      </w:r>
      <w:r w:rsidRPr="004627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4627CE">
        <w:rPr>
          <w:b/>
          <w:sz w:val="28"/>
          <w:szCs w:val="28"/>
        </w:rPr>
        <w:t>(Из романа «Дон Кихот» испанского писателя Мигеля Сервантеса де Сааведра.</w:t>
      </w:r>
      <w:r>
        <w:rPr>
          <w:b/>
          <w:sz w:val="28"/>
          <w:szCs w:val="28"/>
        </w:rPr>
        <w:t xml:space="preserve">  Слова Дон </w:t>
      </w:r>
      <w:r w:rsidRPr="004627CE">
        <w:rPr>
          <w:b/>
          <w:sz w:val="28"/>
          <w:szCs w:val="28"/>
        </w:rPr>
        <w:t xml:space="preserve"> Кихота). Эти слова </w:t>
      </w:r>
      <w:r>
        <w:rPr>
          <w:b/>
          <w:sz w:val="28"/>
          <w:szCs w:val="28"/>
        </w:rPr>
        <w:t>м</w:t>
      </w:r>
      <w:r w:rsidRPr="004627CE">
        <w:rPr>
          <w:b/>
          <w:sz w:val="28"/>
          <w:szCs w:val="28"/>
        </w:rPr>
        <w:t>ы должны всегда помнить! </w:t>
      </w:r>
    </w:p>
    <w:p w:rsidR="003F629C" w:rsidRPr="004627CE" w:rsidRDefault="004627CE" w:rsidP="004627CE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F629C" w:rsidRPr="003F629C">
        <w:rPr>
          <w:sz w:val="28"/>
          <w:szCs w:val="28"/>
        </w:rPr>
        <w:t>Правила вежливос</w:t>
      </w:r>
      <w:r w:rsidR="003F629C">
        <w:rPr>
          <w:sz w:val="28"/>
          <w:szCs w:val="28"/>
        </w:rPr>
        <w:t xml:space="preserve">ти зародились еще в древности. </w:t>
      </w:r>
      <w:r w:rsidR="003F629C" w:rsidRPr="003F629C">
        <w:rPr>
          <w:sz w:val="28"/>
          <w:szCs w:val="28"/>
        </w:rPr>
        <w:t>Вежливость всегда была показателем воспитанности.</w:t>
      </w:r>
    </w:p>
    <w:p w:rsidR="003F629C" w:rsidRDefault="004627CE" w:rsidP="00462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Истинная вежливость заключается в благожелательном отношении к людям. </w:t>
      </w:r>
      <w:r w:rsidR="003F629C" w:rsidRPr="003F629C">
        <w:rPr>
          <w:rFonts w:ascii="Times New Roman" w:hAnsi="Times New Roman" w:cs="Times New Roman"/>
          <w:sz w:val="28"/>
          <w:szCs w:val="28"/>
        </w:rPr>
        <w:br/>
        <w:t>Вежливые люди – воспитанные люди, которые соблюдают правила поведения, принятые в обществе. Вежливый человек – учтивый, внимательный. С ним легко установить контакт и поддерживать его. Вежливые слова поднимают людям настроение, говорят об уважении говорящего к собеседнику, о его такте, чуткости, готовности оказать усл</w:t>
      </w:r>
      <w:r w:rsidR="003F629C">
        <w:rPr>
          <w:rFonts w:ascii="Times New Roman" w:hAnsi="Times New Roman" w:cs="Times New Roman"/>
          <w:sz w:val="28"/>
          <w:szCs w:val="28"/>
        </w:rPr>
        <w:t xml:space="preserve">угу тому, кто в ней нуждается. </w:t>
      </w:r>
    </w:p>
    <w:p w:rsidR="004627CE" w:rsidRDefault="004627CE" w:rsidP="00462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Вежливость - моральное качество, характеризующее поведение человека, для которого уважение к людям стало повседневной нормой поведения и </w:t>
      </w:r>
      <w:r w:rsidR="003F629C" w:rsidRPr="003F629C">
        <w:rPr>
          <w:rFonts w:ascii="Times New Roman" w:hAnsi="Times New Roman" w:cs="Times New Roman"/>
          <w:sz w:val="28"/>
          <w:szCs w:val="28"/>
        </w:rPr>
        <w:lastRenderedPageBreak/>
        <w:t xml:space="preserve">привычным способом обращения с окружающими. </w:t>
      </w:r>
      <w:r w:rsidR="003F629C" w:rsidRPr="003F629C">
        <w:rPr>
          <w:rFonts w:ascii="Times New Roman" w:hAnsi="Times New Roman" w:cs="Times New Roman"/>
          <w:sz w:val="28"/>
          <w:szCs w:val="28"/>
        </w:rPr>
        <w:br/>
        <w:t>Слово</w:t>
      </w:r>
      <w:r w:rsidR="003F629C"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 «вежливость»</w:t>
      </w:r>
      <w:r w:rsidR="003F629C"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 образовалось </w:t>
      </w:r>
      <w:r w:rsidR="003F629C"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от </w:t>
      </w:r>
      <w:r w:rsidR="003F629C"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>слова</w:t>
      </w:r>
      <w:r w:rsidR="003F629C"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 вежливый. Это</w:t>
      </w:r>
      <w:r w:rsidR="003F629C">
        <w:rPr>
          <w:rFonts w:ascii="Times New Roman" w:hAnsi="Times New Roman" w:cs="Times New Roman"/>
          <w:sz w:val="28"/>
          <w:szCs w:val="28"/>
        </w:rPr>
        <w:t xml:space="preserve"> 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древнерусское производное с помощью суффикса - ьлив- (совр. –лив-) от неупотребительного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>сейчас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 « вежа» – «знаток»,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 производного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посредством суффикса -j- отвъъ ти – «знать»; di&gt;ж. </w:t>
      </w:r>
      <w:r w:rsidR="003F629C" w:rsidRPr="003F6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Старинное вежа еще в XVI веке значило «человек, знающий, как себя надо вести». Оно происходит от древнерусского владети, то есть «знать». Вежливый человек, в отличие от невежливого, — это тот, кто обладает знанием, «веданием» или «вес-тью» и ведет себя в соответствии с ним. </w:t>
      </w:r>
      <w:r w:rsidR="003F629C" w:rsidRPr="003F629C">
        <w:rPr>
          <w:rFonts w:ascii="Times New Roman" w:hAnsi="Times New Roman" w:cs="Times New Roman"/>
          <w:sz w:val="28"/>
          <w:szCs w:val="28"/>
        </w:rPr>
        <w:br/>
        <w:t>Быть вежливым - значит уметь себя вести и иметь хорошие манеры. Это значит общаться с людьми так, чтобы они чувствовали, что о них заботятся, их любят, ценят и уважают. Многие люди ведут себя вежливо лишь в кругу незнакомых людей, потому что хотят произвести хорошее впечатление. Но истинная вежливость заключается в том, чтобы быть вежливыми всегда и со всеми. Когда ты вежлив, то и люди вежливы</w:t>
      </w:r>
      <w:r>
        <w:rPr>
          <w:rFonts w:ascii="Times New Roman" w:hAnsi="Times New Roman" w:cs="Times New Roman"/>
          <w:sz w:val="28"/>
          <w:szCs w:val="28"/>
        </w:rPr>
        <w:t xml:space="preserve"> к тебе. </w:t>
      </w:r>
      <w:r w:rsidR="003F629C">
        <w:rPr>
          <w:rFonts w:ascii="Times New Roman" w:hAnsi="Times New Roman" w:cs="Times New Roman"/>
          <w:sz w:val="28"/>
          <w:szCs w:val="28"/>
        </w:rPr>
        <w:t>Вежливость способствуе</w:t>
      </w:r>
      <w:r w:rsidR="003F629C" w:rsidRPr="003F629C">
        <w:rPr>
          <w:rFonts w:ascii="Times New Roman" w:hAnsi="Times New Roman" w:cs="Times New Roman"/>
          <w:sz w:val="28"/>
          <w:szCs w:val="28"/>
        </w:rPr>
        <w:t xml:space="preserve">т общению с людьми. </w:t>
      </w:r>
    </w:p>
    <w:p w:rsidR="003F629C" w:rsidRPr="003F629C" w:rsidRDefault="003F629C" w:rsidP="00462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29C">
        <w:rPr>
          <w:rFonts w:ascii="Times New Roman" w:hAnsi="Times New Roman" w:cs="Times New Roman"/>
          <w:sz w:val="28"/>
          <w:szCs w:val="28"/>
        </w:rPr>
        <w:t xml:space="preserve">Когда ты хочешь молвить слово, </w:t>
      </w:r>
      <w:r w:rsidRPr="003F629C">
        <w:rPr>
          <w:rFonts w:ascii="Times New Roman" w:hAnsi="Times New Roman" w:cs="Times New Roman"/>
          <w:sz w:val="28"/>
          <w:szCs w:val="28"/>
        </w:rPr>
        <w:br/>
        <w:t xml:space="preserve">Мой друг, подумай – не спеши, </w:t>
      </w:r>
      <w:r w:rsidRPr="003F629C">
        <w:rPr>
          <w:rFonts w:ascii="Times New Roman" w:hAnsi="Times New Roman" w:cs="Times New Roman"/>
          <w:sz w:val="28"/>
          <w:szCs w:val="28"/>
        </w:rPr>
        <w:br/>
        <w:t xml:space="preserve">Оно бывает то сурово, </w:t>
      </w:r>
      <w:r w:rsidRPr="003F629C">
        <w:rPr>
          <w:rFonts w:ascii="Times New Roman" w:hAnsi="Times New Roman" w:cs="Times New Roman"/>
          <w:sz w:val="28"/>
          <w:szCs w:val="28"/>
        </w:rPr>
        <w:br/>
        <w:t xml:space="preserve">То рождено теплом души. </w:t>
      </w:r>
      <w:r w:rsidRPr="003F629C">
        <w:rPr>
          <w:rFonts w:ascii="Times New Roman" w:hAnsi="Times New Roman" w:cs="Times New Roman"/>
          <w:sz w:val="28"/>
          <w:szCs w:val="28"/>
        </w:rPr>
        <w:br/>
      </w:r>
    </w:p>
    <w:p w:rsidR="003F629C" w:rsidRPr="003F629C" w:rsidRDefault="003F629C" w:rsidP="004627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Высказывания великих людей.</w:t>
      </w:r>
    </w:p>
    <w:p w:rsidR="003F629C" w:rsidRPr="003F629C" w:rsidRDefault="003F629C" w:rsidP="004627C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Гёте. Душа каждого человека радуется, когда он делает добро другому, </w:t>
      </w:r>
      <w:r w:rsidRPr="003F629C">
        <w:rPr>
          <w:rFonts w:ascii="Times New Roman" w:eastAsia="Calibri" w:hAnsi="Times New Roman" w:cs="Times New Roman"/>
          <w:iCs/>
          <w:sz w:val="28"/>
          <w:szCs w:val="28"/>
        </w:rPr>
        <w:t>доброта обезоруживает большинство людей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629C" w:rsidRPr="003F629C" w:rsidRDefault="003F629C" w:rsidP="004627C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Монтень: Если человек в течении дня услышит одно доброе слово, увидит один добрый поступок и сделает одно доброе дело, то </w:t>
      </w:r>
      <w:r w:rsidRPr="003F629C">
        <w:rPr>
          <w:rFonts w:ascii="Times New Roman" w:eastAsia="Calibri" w:hAnsi="Times New Roman" w:cs="Times New Roman"/>
          <w:iCs/>
          <w:sz w:val="28"/>
          <w:szCs w:val="28"/>
        </w:rPr>
        <w:t xml:space="preserve">проживет этот день не напрасно. </w:t>
      </w:r>
    </w:p>
    <w:p w:rsidR="003F629C" w:rsidRPr="003F629C" w:rsidRDefault="003F629C" w:rsidP="004627C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Руссо: Отнимите у нашего сердца любовь к добру </w:t>
      </w:r>
      <w:r w:rsidRPr="003F629C">
        <w:rPr>
          <w:rFonts w:ascii="Times New Roman" w:eastAsia="Calibri" w:hAnsi="Times New Roman" w:cs="Times New Roman"/>
          <w:iCs/>
          <w:sz w:val="28"/>
          <w:szCs w:val="28"/>
        </w:rPr>
        <w:t>и вы отнимите всю прелесть жизни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629C" w:rsidRPr="003F629C" w:rsidRDefault="003F629C" w:rsidP="004627C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Стерн: Мы не столько любим людей за то добро которое они нам сделали, </w:t>
      </w:r>
      <w:r w:rsidRPr="003F629C">
        <w:rPr>
          <w:rFonts w:ascii="Times New Roman" w:eastAsia="Calibri" w:hAnsi="Times New Roman" w:cs="Times New Roman"/>
          <w:iCs/>
          <w:sz w:val="28"/>
          <w:szCs w:val="28"/>
        </w:rPr>
        <w:t>сколько за то добро которое мы им сделали</w:t>
      </w: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629C" w:rsidRPr="004627CE" w:rsidRDefault="003F629C" w:rsidP="004627C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F629C">
        <w:rPr>
          <w:rFonts w:ascii="Times New Roman" w:eastAsia="Calibri" w:hAnsi="Times New Roman" w:cs="Times New Roman"/>
          <w:sz w:val="28"/>
          <w:szCs w:val="28"/>
        </w:rPr>
        <w:t xml:space="preserve">Толстой: Живут лишь те, кто творит добро. Добро, которое ты делаешь от сердца, ты делаешь всегда себе потому, что </w:t>
      </w:r>
      <w:r w:rsidRPr="003F629C">
        <w:rPr>
          <w:rFonts w:ascii="Times New Roman" w:eastAsia="Calibri" w:hAnsi="Times New Roman" w:cs="Times New Roman"/>
          <w:iCs/>
          <w:sz w:val="28"/>
          <w:szCs w:val="28"/>
        </w:rPr>
        <w:t>это единственно верное средство быть счастливым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27CE" w:rsidRDefault="004627CE" w:rsidP="004627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13FA" w:rsidRDefault="001A13FA" w:rsidP="004627C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A13FA" w:rsidRDefault="001A13FA" w:rsidP="004627C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A13FA" w:rsidRDefault="001A13FA" w:rsidP="004627C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A13FA" w:rsidRDefault="001A13FA" w:rsidP="004627C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A13FA" w:rsidRDefault="001A13FA" w:rsidP="004627C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36864" w:rsidRDefault="00236864" w:rsidP="001A1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6864">
        <w:rPr>
          <w:rFonts w:ascii="Times New Roman" w:hAnsi="Times New Roman" w:cs="Times New Roman"/>
          <w:i/>
          <w:sz w:val="28"/>
          <w:szCs w:val="28"/>
        </w:rPr>
        <w:lastRenderedPageBreak/>
        <w:t>СТИХИ</w:t>
      </w:r>
    </w:p>
    <w:p w:rsidR="001A13FA" w:rsidRDefault="001A13FA" w:rsidP="001A1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4627CE" w:rsidRPr="004627CE" w:rsidRDefault="004627CE" w:rsidP="001A1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7CE">
        <w:rPr>
          <w:rFonts w:ascii="Times New Roman" w:hAnsi="Times New Roman" w:cs="Times New Roman"/>
          <w:sz w:val="28"/>
          <w:szCs w:val="28"/>
        </w:rPr>
        <w:t>Добрым быть совсем, совсем не просто.</w:t>
      </w:r>
      <w:r w:rsidRPr="004627CE">
        <w:rPr>
          <w:rFonts w:ascii="Times New Roman" w:hAnsi="Times New Roman" w:cs="Times New Roman"/>
          <w:sz w:val="28"/>
          <w:szCs w:val="28"/>
        </w:rPr>
        <w:br/>
        <w:t>Не зависит доброта от роста,</w:t>
      </w:r>
      <w:r w:rsidRPr="004627CE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4627CE">
        <w:rPr>
          <w:rFonts w:ascii="Times New Roman" w:hAnsi="Times New Roman" w:cs="Times New Roman"/>
          <w:sz w:val="28"/>
          <w:szCs w:val="28"/>
        </w:rPr>
        <w:br/>
        <w:t>Не зависит доброта от цвета,</w:t>
      </w:r>
      <w:r w:rsidRPr="004627CE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4627CE">
        <w:rPr>
          <w:rFonts w:ascii="Times New Roman" w:hAnsi="Times New Roman" w:cs="Times New Roman"/>
          <w:sz w:val="28"/>
          <w:szCs w:val="28"/>
        </w:rPr>
        <w:br/>
        <w:t>Доброта — не пряник, не конфета.</w:t>
      </w:r>
      <w:r w:rsidRPr="004627CE">
        <w:rPr>
          <w:rFonts w:ascii="Times New Roman" w:hAnsi="Times New Roman" w:cs="Times New Roman"/>
          <w:sz w:val="28"/>
          <w:szCs w:val="28"/>
        </w:rPr>
        <w:br/>
        <w:t>Доброта с годами не стареет,</w:t>
      </w:r>
      <w:r w:rsidRPr="004627CE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4627CE">
        <w:rPr>
          <w:rFonts w:ascii="Times New Roman" w:hAnsi="Times New Roman" w:cs="Times New Roman"/>
          <w:sz w:val="28"/>
          <w:szCs w:val="28"/>
        </w:rPr>
        <w:br/>
        <w:t>Доброта от холода согреет.</w:t>
      </w:r>
      <w:r w:rsidRPr="004627CE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4627CE">
        <w:rPr>
          <w:rFonts w:ascii="Times New Roman" w:hAnsi="Times New Roman" w:cs="Times New Roman"/>
          <w:sz w:val="28"/>
          <w:szCs w:val="28"/>
        </w:rPr>
        <w:br/>
        <w:t>Если доброта, как солнце, светит,</w:t>
      </w:r>
      <w:r w:rsidRPr="004627CE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4627CE">
        <w:rPr>
          <w:rFonts w:ascii="Times New Roman" w:hAnsi="Times New Roman" w:cs="Times New Roman"/>
          <w:sz w:val="28"/>
          <w:szCs w:val="28"/>
        </w:rPr>
        <w:br/>
        <w:t>Радуются взрослые и дети.</w:t>
      </w:r>
    </w:p>
    <w:p w:rsidR="001A13FA" w:rsidRDefault="001A13FA" w:rsidP="001A13FA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:rsidR="004627CE" w:rsidRPr="001A13FA" w:rsidRDefault="004627CE" w:rsidP="001A13FA">
      <w:pPr>
        <w:pStyle w:val="a3"/>
        <w:spacing w:before="0" w:beforeAutospacing="0" w:after="0" w:afterAutospacing="0"/>
        <w:rPr>
          <w:i/>
          <w:sz w:val="28"/>
          <w:szCs w:val="28"/>
          <w:u w:val="single"/>
        </w:rPr>
      </w:pPr>
      <w:r w:rsidRPr="001A13FA">
        <w:rPr>
          <w:i/>
          <w:sz w:val="28"/>
          <w:szCs w:val="28"/>
          <w:u w:val="single"/>
        </w:rPr>
        <w:t>“Добрые слова” О. Дриз.</w:t>
      </w:r>
    </w:p>
    <w:p w:rsidR="004627CE" w:rsidRPr="002F4CC2" w:rsidRDefault="004627CE" w:rsidP="001A13FA">
      <w:pPr>
        <w:pStyle w:val="a3"/>
        <w:spacing w:before="0" w:beforeAutospacing="0" w:after="0" w:afterAutospacing="0"/>
        <w:rPr>
          <w:sz w:val="28"/>
          <w:szCs w:val="28"/>
        </w:rPr>
      </w:pPr>
      <w:r w:rsidRPr="002F4CC2">
        <w:rPr>
          <w:sz w:val="28"/>
          <w:szCs w:val="28"/>
        </w:rPr>
        <w:t>Добрые слова не лень</w:t>
      </w:r>
      <w:r w:rsidRPr="002F4CC2">
        <w:rPr>
          <w:sz w:val="28"/>
          <w:szCs w:val="28"/>
        </w:rPr>
        <w:br/>
        <w:t xml:space="preserve">Повторять мне трижды в день. </w:t>
      </w:r>
      <w:r w:rsidRPr="002F4CC2">
        <w:rPr>
          <w:sz w:val="28"/>
          <w:szCs w:val="28"/>
        </w:rPr>
        <w:br/>
        <w:t>Только выйду за ворота,</w:t>
      </w:r>
      <w:r w:rsidRPr="002F4CC2">
        <w:rPr>
          <w:sz w:val="28"/>
          <w:szCs w:val="28"/>
        </w:rPr>
        <w:br/>
        <w:t>Всем идущим на работу,</w:t>
      </w:r>
      <w:r w:rsidRPr="002F4CC2">
        <w:rPr>
          <w:sz w:val="28"/>
          <w:szCs w:val="28"/>
        </w:rPr>
        <w:br/>
        <w:t>Кузнецу, ткачу, врачу,</w:t>
      </w:r>
      <w:r w:rsidRPr="002F4CC2">
        <w:rPr>
          <w:sz w:val="28"/>
          <w:szCs w:val="28"/>
        </w:rPr>
        <w:br/>
        <w:t xml:space="preserve">С добрым утром!- я кричу. </w:t>
      </w:r>
      <w:r w:rsidRPr="002F4CC2">
        <w:rPr>
          <w:sz w:val="28"/>
          <w:szCs w:val="28"/>
        </w:rPr>
        <w:br/>
        <w:t>Добрый день! –кричу я вслед</w:t>
      </w:r>
      <w:r w:rsidRPr="002F4CC2">
        <w:rPr>
          <w:sz w:val="28"/>
          <w:szCs w:val="28"/>
        </w:rPr>
        <w:br/>
        <w:t>Всем идущим на обед!</w:t>
      </w:r>
      <w:r w:rsidRPr="002F4CC2">
        <w:rPr>
          <w:sz w:val="28"/>
          <w:szCs w:val="28"/>
        </w:rPr>
        <w:br/>
        <w:t>“Добрый вечер!” - так встречаю</w:t>
      </w:r>
      <w:r w:rsidRPr="002F4CC2">
        <w:rPr>
          <w:sz w:val="28"/>
          <w:szCs w:val="28"/>
        </w:rPr>
        <w:br/>
        <w:t xml:space="preserve">Всех, домой спешащих к чаю. </w:t>
      </w:r>
    </w:p>
    <w:p w:rsidR="001A13FA" w:rsidRDefault="001A13FA" w:rsidP="001A13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3FA" w:rsidRDefault="001A13FA" w:rsidP="001A13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1A13FA" w:rsidRDefault="004627CE" w:rsidP="001A13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Извини, пожалуйста, прости и разреши.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 не слова, а ключик от души.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Кроме нашей спутницы –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Таблицы умножения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Есть еще таблица,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Таблица уважения!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Помните, как азбуку,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дважды два: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«Спасибо» и «Пожалуйста» -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Волшебные слова!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Всюду, где нескромному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Укажут от ворот,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Вежливый попросит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пройдет.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Перед словом вежливым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Двери отворяются!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Пусть оно почаще всюду повторяется.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Помните, как азбуку,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дважды два: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«Спасибо» и «Пожалуйста» - </w:t>
      </w:r>
      <w:r w:rsidRPr="004627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Волшебные слова!</w:t>
      </w:r>
    </w:p>
    <w:p w:rsidR="001A13FA" w:rsidRDefault="00DE5CB4" w:rsidP="001A13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13F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А. Барто “Как Вовка стал взрослым”.</w:t>
      </w:r>
    </w:p>
    <w:p w:rsidR="001A13FA" w:rsidRDefault="001A13FA" w:rsidP="001A1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5CB4" w:rsidRPr="001A13FA" w:rsidRDefault="00DE5CB4" w:rsidP="001A13F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1A13FA">
        <w:rPr>
          <w:rFonts w:ascii="Times New Roman" w:hAnsi="Times New Roman" w:cs="Times New Roman"/>
          <w:sz w:val="28"/>
          <w:szCs w:val="28"/>
        </w:rPr>
        <w:t>На глазах растут ребята!</w:t>
      </w:r>
      <w:r w:rsidRPr="001A13FA">
        <w:rPr>
          <w:rFonts w:ascii="Times New Roman" w:hAnsi="Times New Roman" w:cs="Times New Roman"/>
          <w:sz w:val="28"/>
          <w:szCs w:val="28"/>
        </w:rPr>
        <w:br/>
        <w:t>Жил в стихах моих когда-то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Вовка добрая душа. </w:t>
      </w:r>
      <w:r w:rsidRPr="001A13FA">
        <w:rPr>
          <w:rFonts w:ascii="Times New Roman" w:hAnsi="Times New Roman" w:cs="Times New Roman"/>
          <w:sz w:val="28"/>
          <w:szCs w:val="28"/>
        </w:rPr>
        <w:br/>
        <w:t>А теперь он взрослый малый,</w:t>
      </w:r>
      <w:r w:rsidRPr="001A13FA">
        <w:rPr>
          <w:rFonts w:ascii="Times New Roman" w:hAnsi="Times New Roman" w:cs="Times New Roman"/>
          <w:sz w:val="28"/>
          <w:szCs w:val="28"/>
        </w:rPr>
        <w:br/>
        <w:t>Лет двенадцати на вид,</w:t>
      </w:r>
      <w:r w:rsidRPr="001A13FA">
        <w:rPr>
          <w:rFonts w:ascii="Times New Roman" w:hAnsi="Times New Roman" w:cs="Times New Roman"/>
          <w:sz w:val="28"/>
          <w:szCs w:val="28"/>
        </w:rPr>
        <w:br/>
        <w:t>И читателей, пожалуй,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Взрослый Вовка удивит. </w:t>
      </w:r>
      <w:r w:rsidRPr="001A13FA">
        <w:rPr>
          <w:rFonts w:ascii="Times New Roman" w:hAnsi="Times New Roman" w:cs="Times New Roman"/>
          <w:sz w:val="28"/>
          <w:szCs w:val="28"/>
        </w:rPr>
        <w:br/>
        <w:t>С добротой покончил Вовка,</w:t>
      </w:r>
      <w:r w:rsidRPr="001A13FA">
        <w:rPr>
          <w:rFonts w:ascii="Times New Roman" w:hAnsi="Times New Roman" w:cs="Times New Roman"/>
          <w:sz w:val="28"/>
          <w:szCs w:val="28"/>
        </w:rPr>
        <w:br/>
        <w:t>Он решил – ему не ловко</w:t>
      </w:r>
      <w:r w:rsidRPr="001A13FA">
        <w:rPr>
          <w:rFonts w:ascii="Times New Roman" w:hAnsi="Times New Roman" w:cs="Times New Roman"/>
          <w:sz w:val="28"/>
          <w:szCs w:val="28"/>
        </w:rPr>
        <w:br/>
        <w:t>В зрелом возрасте таком</w:t>
      </w:r>
      <w:r w:rsidRPr="001A13FA">
        <w:rPr>
          <w:rFonts w:ascii="Times New Roman" w:hAnsi="Times New Roman" w:cs="Times New Roman"/>
          <w:sz w:val="28"/>
          <w:szCs w:val="28"/>
        </w:rPr>
        <w:br/>
        <w:t>Быть каким-то добряком</w:t>
      </w:r>
      <w:r w:rsidRPr="001A13FA">
        <w:rPr>
          <w:rFonts w:ascii="Times New Roman" w:hAnsi="Times New Roman" w:cs="Times New Roman"/>
          <w:sz w:val="28"/>
          <w:szCs w:val="28"/>
        </w:rPr>
        <w:br/>
        <w:t>Он краснел при этом слове</w:t>
      </w:r>
      <w:r w:rsidRPr="001A13FA">
        <w:rPr>
          <w:rFonts w:ascii="Times New Roman" w:hAnsi="Times New Roman" w:cs="Times New Roman"/>
          <w:sz w:val="28"/>
          <w:szCs w:val="28"/>
        </w:rPr>
        <w:br/>
        <w:t>Стал стесняться доброты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Он, чтоб выглядеть суровей </w:t>
      </w:r>
      <w:r w:rsidRPr="001A13FA">
        <w:rPr>
          <w:rFonts w:ascii="Times New Roman" w:hAnsi="Times New Roman" w:cs="Times New Roman"/>
          <w:sz w:val="28"/>
          <w:szCs w:val="28"/>
        </w:rPr>
        <w:br/>
        <w:t>Дергал кошек за хвосты</w:t>
      </w:r>
      <w:r w:rsidRPr="001A13FA">
        <w:rPr>
          <w:rFonts w:ascii="Times New Roman" w:hAnsi="Times New Roman" w:cs="Times New Roman"/>
          <w:sz w:val="28"/>
          <w:szCs w:val="28"/>
        </w:rPr>
        <w:br/>
        <w:t>Знайте все, что он недобрый:</w:t>
      </w:r>
      <w:r w:rsidRPr="001A13FA">
        <w:rPr>
          <w:rFonts w:ascii="Times New Roman" w:hAnsi="Times New Roman" w:cs="Times New Roman"/>
          <w:sz w:val="28"/>
          <w:szCs w:val="28"/>
        </w:rPr>
        <w:br/>
        <w:t>Злее волка, злее кобры</w:t>
      </w:r>
      <w:r w:rsidRPr="001A13FA">
        <w:rPr>
          <w:rFonts w:ascii="Times New Roman" w:hAnsi="Times New Roman" w:cs="Times New Roman"/>
          <w:sz w:val="28"/>
          <w:szCs w:val="28"/>
        </w:rPr>
        <w:br/>
        <w:t>Берегись, не то убью! –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Пригрозил он воробью. </w:t>
      </w:r>
      <w:r w:rsidRPr="001A13FA">
        <w:rPr>
          <w:rFonts w:ascii="Times New Roman" w:hAnsi="Times New Roman" w:cs="Times New Roman"/>
          <w:sz w:val="28"/>
          <w:szCs w:val="28"/>
        </w:rPr>
        <w:br/>
        <w:t>Целый час ходил с рогаткой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Но расстроился потом. </w:t>
      </w:r>
      <w:r w:rsidRPr="001A13FA">
        <w:rPr>
          <w:rFonts w:ascii="Times New Roman" w:hAnsi="Times New Roman" w:cs="Times New Roman"/>
          <w:sz w:val="28"/>
          <w:szCs w:val="28"/>
        </w:rPr>
        <w:br/>
        <w:t>Закопал её украдкой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В огороде под кустом. </w:t>
      </w:r>
      <w:r w:rsidRPr="001A13FA">
        <w:rPr>
          <w:rFonts w:ascii="Times New Roman" w:hAnsi="Times New Roman" w:cs="Times New Roman"/>
          <w:sz w:val="28"/>
          <w:szCs w:val="28"/>
        </w:rPr>
        <w:br/>
        <w:t>Он теперь сидит на крыше</w:t>
      </w:r>
      <w:r w:rsidRPr="001A13FA">
        <w:rPr>
          <w:rFonts w:ascii="Times New Roman" w:hAnsi="Times New Roman" w:cs="Times New Roman"/>
          <w:sz w:val="28"/>
          <w:szCs w:val="28"/>
        </w:rPr>
        <w:br/>
        <w:t>Затаившись, чуть дыша,</w:t>
      </w:r>
      <w:r w:rsidRPr="001A13FA">
        <w:rPr>
          <w:rFonts w:ascii="Times New Roman" w:hAnsi="Times New Roman" w:cs="Times New Roman"/>
          <w:sz w:val="28"/>
          <w:szCs w:val="28"/>
        </w:rPr>
        <w:br/>
        <w:t>Лишь бы только не услышать:</w:t>
      </w:r>
      <w:r w:rsidRPr="001A13FA">
        <w:rPr>
          <w:rFonts w:ascii="Times New Roman" w:hAnsi="Times New Roman" w:cs="Times New Roman"/>
          <w:sz w:val="28"/>
          <w:szCs w:val="28"/>
        </w:rPr>
        <w:br/>
        <w:t>Вовка добрая душа!</w:t>
      </w:r>
      <w:r w:rsidRPr="001A13FA">
        <w:rPr>
          <w:rFonts w:ascii="Times New Roman" w:hAnsi="Times New Roman" w:cs="Times New Roman"/>
          <w:sz w:val="28"/>
          <w:szCs w:val="28"/>
        </w:rPr>
        <w:br/>
        <w:t>Если добрым вырос ты,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Злыднем быть не пробуй. </w:t>
      </w:r>
      <w:r w:rsidRPr="001A13FA">
        <w:rPr>
          <w:rFonts w:ascii="Times New Roman" w:hAnsi="Times New Roman" w:cs="Times New Roman"/>
          <w:sz w:val="28"/>
          <w:szCs w:val="28"/>
        </w:rPr>
        <w:br/>
        <w:t>Не стесняйся доброты,</w:t>
      </w:r>
      <w:r w:rsidRPr="001A13FA">
        <w:rPr>
          <w:rFonts w:ascii="Times New Roman" w:hAnsi="Times New Roman" w:cs="Times New Roman"/>
          <w:sz w:val="28"/>
          <w:szCs w:val="28"/>
        </w:rPr>
        <w:br/>
        <w:t xml:space="preserve">А стесняйся злобы. </w:t>
      </w:r>
    </w:p>
    <w:p w:rsidR="001A13FA" w:rsidRDefault="00DE5CB4" w:rsidP="001A13FA">
      <w:pPr>
        <w:pStyle w:val="a3"/>
        <w:spacing w:before="0" w:beforeAutospacing="0" w:after="0" w:afterAutospacing="0"/>
        <w:rPr>
          <w:sz w:val="28"/>
          <w:szCs w:val="28"/>
        </w:rPr>
      </w:pPr>
      <w:r w:rsidRPr="002F4CC2">
        <w:rPr>
          <w:sz w:val="28"/>
          <w:szCs w:val="28"/>
        </w:rPr>
        <w:t xml:space="preserve"> </w:t>
      </w:r>
    </w:p>
    <w:p w:rsidR="001A13FA" w:rsidRDefault="001A13FA" w:rsidP="001A13F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1A13FA" w:rsidRDefault="001A13FA" w:rsidP="001A13F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A13FA" w:rsidRPr="003F629C" w:rsidRDefault="001A13FA" w:rsidP="001A13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629C">
        <w:rPr>
          <w:rFonts w:ascii="Times New Roman" w:eastAsia="Calibri" w:hAnsi="Times New Roman" w:cs="Times New Roman"/>
          <w:sz w:val="28"/>
          <w:szCs w:val="28"/>
        </w:rPr>
        <w:t>Что такое здравствуй? – лучшее из слов</w:t>
      </w:r>
      <w:r w:rsidRPr="003F629C">
        <w:rPr>
          <w:rFonts w:ascii="Times New Roman" w:eastAsia="Calibri" w:hAnsi="Times New Roman" w:cs="Times New Roman"/>
          <w:sz w:val="28"/>
          <w:szCs w:val="28"/>
        </w:rPr>
        <w:br/>
        <w:t>Потому что здравствуй – значит будь здоров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3F629C">
        <w:rPr>
          <w:rFonts w:ascii="Times New Roman" w:eastAsia="Calibri" w:hAnsi="Times New Roman" w:cs="Times New Roman"/>
          <w:sz w:val="28"/>
          <w:szCs w:val="28"/>
        </w:rPr>
        <w:br/>
        <w:t xml:space="preserve">Правило запомни. Знаешь – повтори. </w:t>
      </w:r>
      <w:r w:rsidRPr="003F629C">
        <w:rPr>
          <w:rFonts w:ascii="Times New Roman" w:eastAsia="Calibri" w:hAnsi="Times New Roman" w:cs="Times New Roman"/>
          <w:sz w:val="28"/>
          <w:szCs w:val="28"/>
        </w:rPr>
        <w:br/>
        <w:t xml:space="preserve">Старшим это слово первым говори. </w:t>
      </w:r>
      <w:r w:rsidRPr="003F629C">
        <w:rPr>
          <w:rFonts w:ascii="Times New Roman" w:eastAsia="Calibri" w:hAnsi="Times New Roman" w:cs="Times New Roman"/>
          <w:sz w:val="28"/>
          <w:szCs w:val="28"/>
        </w:rPr>
        <w:br/>
        <w:t>Вечером расстались, встретились с утра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F629C">
        <w:rPr>
          <w:rFonts w:ascii="Times New Roman" w:eastAsia="Calibri" w:hAnsi="Times New Roman" w:cs="Times New Roman"/>
          <w:sz w:val="28"/>
          <w:szCs w:val="28"/>
        </w:rPr>
        <w:br/>
        <w:t>Значит слово здравствуй – говорить пора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1A13FA" w:rsidRDefault="001A13FA" w:rsidP="001A13FA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1A13FA" w:rsidRDefault="001A13FA" w:rsidP="001A13FA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DE5CB4" w:rsidRPr="002F4CC2" w:rsidRDefault="00DE5CB4" w:rsidP="00DE5CB4">
      <w:pPr>
        <w:pStyle w:val="a3"/>
        <w:rPr>
          <w:sz w:val="28"/>
          <w:szCs w:val="28"/>
        </w:rPr>
      </w:pPr>
      <w:r w:rsidRPr="002F4CC2">
        <w:rPr>
          <w:sz w:val="28"/>
          <w:szCs w:val="28"/>
        </w:rPr>
        <w:lastRenderedPageBreak/>
        <w:t>“Невежливая вежливость” И. Кульская</w:t>
      </w:r>
    </w:p>
    <w:p w:rsidR="00DE5CB4" w:rsidRPr="002F4CC2" w:rsidRDefault="00DE5CB4" w:rsidP="00DE5CB4">
      <w:pPr>
        <w:pStyle w:val="a3"/>
        <w:rPr>
          <w:sz w:val="28"/>
          <w:szCs w:val="28"/>
        </w:rPr>
      </w:pPr>
      <w:r w:rsidRPr="002F4CC2">
        <w:rPr>
          <w:sz w:val="28"/>
          <w:szCs w:val="28"/>
        </w:rPr>
        <w:t xml:space="preserve">Обещал отцу Петрусь…. </w:t>
      </w:r>
      <w:r w:rsidRPr="002F4CC2">
        <w:rPr>
          <w:sz w:val="28"/>
          <w:szCs w:val="28"/>
        </w:rPr>
        <w:br/>
        <w:t xml:space="preserve">Я за вежливость возьмусь. </w:t>
      </w:r>
      <w:r w:rsidRPr="002F4CC2">
        <w:rPr>
          <w:sz w:val="28"/>
          <w:szCs w:val="28"/>
        </w:rPr>
        <w:br/>
        <w:t>Буду всех благодарить,</w:t>
      </w:r>
      <w:r w:rsidRPr="002F4CC2">
        <w:rPr>
          <w:sz w:val="28"/>
          <w:szCs w:val="28"/>
        </w:rPr>
        <w:br/>
        <w:t xml:space="preserve">Первым здравствуй говорить! </w:t>
      </w:r>
    </w:p>
    <w:p w:rsidR="00DE5CB4" w:rsidRPr="002F4CC2" w:rsidRDefault="00DE5CB4" w:rsidP="00DE5CB4">
      <w:pPr>
        <w:pStyle w:val="a3"/>
        <w:rPr>
          <w:sz w:val="28"/>
          <w:szCs w:val="28"/>
        </w:rPr>
      </w:pPr>
      <w:r w:rsidRPr="002F4CC2">
        <w:rPr>
          <w:sz w:val="28"/>
          <w:szCs w:val="28"/>
        </w:rPr>
        <w:t xml:space="preserve">Вот мальчишка со стараньем </w:t>
      </w:r>
      <w:r w:rsidRPr="002F4CC2">
        <w:rPr>
          <w:sz w:val="28"/>
          <w:szCs w:val="28"/>
        </w:rPr>
        <w:br/>
        <w:t>Выполняет обещанье</w:t>
      </w:r>
      <w:r w:rsidRPr="002F4CC2">
        <w:rPr>
          <w:sz w:val="28"/>
          <w:szCs w:val="28"/>
        </w:rPr>
        <w:br/>
        <w:t xml:space="preserve">Видит – утром у сторожки </w:t>
      </w:r>
      <w:r w:rsidRPr="002F4CC2">
        <w:rPr>
          <w:sz w:val="28"/>
          <w:szCs w:val="28"/>
        </w:rPr>
        <w:br/>
        <w:t xml:space="preserve">Дремлет сторож на порожке. </w:t>
      </w:r>
      <w:r w:rsidRPr="002F4CC2">
        <w:rPr>
          <w:sz w:val="28"/>
          <w:szCs w:val="28"/>
        </w:rPr>
        <w:br/>
        <w:t xml:space="preserve">На посту он ночь не спал, </w:t>
      </w:r>
      <w:r w:rsidRPr="002F4CC2">
        <w:rPr>
          <w:sz w:val="28"/>
          <w:szCs w:val="28"/>
        </w:rPr>
        <w:br/>
        <w:t xml:space="preserve">Только-только задремал. </w:t>
      </w:r>
    </w:p>
    <w:p w:rsidR="00DE5CB4" w:rsidRPr="002F4CC2" w:rsidRDefault="00DE5CB4" w:rsidP="00DE5CB4">
      <w:pPr>
        <w:pStyle w:val="a3"/>
        <w:rPr>
          <w:sz w:val="28"/>
          <w:szCs w:val="28"/>
        </w:rPr>
      </w:pPr>
      <w:r w:rsidRPr="002F4CC2">
        <w:rPr>
          <w:sz w:val="28"/>
          <w:szCs w:val="28"/>
        </w:rPr>
        <w:t xml:space="preserve">А Петрусь как заорет: </w:t>
      </w:r>
      <w:r w:rsidRPr="002F4CC2">
        <w:rPr>
          <w:sz w:val="28"/>
          <w:szCs w:val="28"/>
        </w:rPr>
        <w:br/>
        <w:t>- С добрым утром дед Федот!</w:t>
      </w:r>
      <w:r w:rsidRPr="002F4CC2">
        <w:rPr>
          <w:sz w:val="28"/>
          <w:szCs w:val="28"/>
        </w:rPr>
        <w:br/>
        <w:t xml:space="preserve">Дед ругнул его спросонок: </w:t>
      </w:r>
      <w:r w:rsidRPr="002F4CC2">
        <w:rPr>
          <w:sz w:val="28"/>
          <w:szCs w:val="28"/>
        </w:rPr>
        <w:br/>
        <w:t>- Убирайся, пострелёнок!</w:t>
      </w:r>
      <w:r w:rsidRPr="002F4CC2">
        <w:rPr>
          <w:sz w:val="28"/>
          <w:szCs w:val="28"/>
        </w:rPr>
        <w:br/>
        <w:t xml:space="preserve">Вот Петрусь догнал Яринку, </w:t>
      </w:r>
      <w:r w:rsidRPr="002F4CC2">
        <w:rPr>
          <w:sz w:val="28"/>
          <w:szCs w:val="28"/>
        </w:rPr>
        <w:br/>
        <w:t>Да как дернет за косынку;</w:t>
      </w:r>
      <w:r w:rsidRPr="002F4CC2">
        <w:rPr>
          <w:sz w:val="28"/>
          <w:szCs w:val="28"/>
        </w:rPr>
        <w:br/>
        <w:t>- Ты куда, Ярина, стой,</w:t>
      </w:r>
      <w:r w:rsidRPr="002F4CC2">
        <w:rPr>
          <w:sz w:val="28"/>
          <w:szCs w:val="28"/>
        </w:rPr>
        <w:br/>
        <w:t>Я здороваюсь с тобой! –</w:t>
      </w:r>
      <w:r w:rsidRPr="002F4CC2">
        <w:rPr>
          <w:sz w:val="28"/>
          <w:szCs w:val="28"/>
        </w:rPr>
        <w:br/>
        <w:t xml:space="preserve">Та отпрянула в сторонку…. </w:t>
      </w:r>
      <w:r w:rsidRPr="002F4CC2">
        <w:rPr>
          <w:sz w:val="28"/>
          <w:szCs w:val="28"/>
        </w:rPr>
        <w:br/>
        <w:t xml:space="preserve">Как невежлива девчонка! </w:t>
      </w:r>
      <w:r w:rsidRPr="002F4CC2">
        <w:rPr>
          <w:sz w:val="28"/>
          <w:szCs w:val="28"/>
        </w:rPr>
        <w:br/>
        <w:t>Нес вожатый горку книг,</w:t>
      </w:r>
      <w:r w:rsidRPr="002F4CC2">
        <w:rPr>
          <w:sz w:val="28"/>
          <w:szCs w:val="28"/>
        </w:rPr>
        <w:br/>
        <w:t>А Петро с ограды – прыг!</w:t>
      </w:r>
      <w:r w:rsidRPr="002F4CC2">
        <w:rPr>
          <w:sz w:val="28"/>
          <w:szCs w:val="28"/>
        </w:rPr>
        <w:br/>
        <w:t>Чуть не сел ему на плечи:</w:t>
      </w:r>
      <w:r w:rsidRPr="002F4CC2">
        <w:rPr>
          <w:sz w:val="28"/>
          <w:szCs w:val="28"/>
        </w:rPr>
        <w:br/>
        <w:t>Извините, добрый вечер!</w:t>
      </w:r>
      <w:r w:rsidRPr="002F4CC2">
        <w:rPr>
          <w:sz w:val="28"/>
          <w:szCs w:val="28"/>
        </w:rPr>
        <w:br/>
        <w:t>- Ты, – вожатый закричал, -</w:t>
      </w:r>
      <w:r w:rsidRPr="002F4CC2">
        <w:rPr>
          <w:sz w:val="28"/>
          <w:szCs w:val="28"/>
        </w:rPr>
        <w:br/>
        <w:t>И невежа и нахал!</w:t>
      </w:r>
      <w:r w:rsidRPr="002F4CC2">
        <w:rPr>
          <w:sz w:val="28"/>
          <w:szCs w:val="28"/>
        </w:rPr>
        <w:br/>
        <w:t>Петя очень удивлен:</w:t>
      </w:r>
      <w:r w:rsidRPr="002F4CC2">
        <w:rPr>
          <w:sz w:val="28"/>
          <w:szCs w:val="28"/>
        </w:rPr>
        <w:br/>
        <w:t>Разве был невежлив он?!</w:t>
      </w:r>
    </w:p>
    <w:p w:rsidR="00631BAE" w:rsidRDefault="00631BAE" w:rsidP="00631BAE">
      <w:pPr>
        <w:pStyle w:val="a3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31BAE" w:rsidRPr="00631BAE" w:rsidRDefault="00631BAE" w:rsidP="00631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умеют плакать и смеяться,</w:t>
      </w: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Приказывать, молить и заклинать.</w:t>
      </w: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словно сердце, кровью обливаться,</w:t>
      </w: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равнодушно холодом дышать.</w:t>
      </w: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Ах, как нам добрые слова нужны!</w:t>
      </w: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раз мы убеждались с вами.</w:t>
      </w: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может, не слова – дела важны?</w:t>
      </w:r>
    </w:p>
    <w:p w:rsidR="00631BAE" w:rsidRPr="00631BAE" w:rsidRDefault="00631BAE" w:rsidP="00631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B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Дела – делами, а слова – словами.</w:t>
      </w:r>
    </w:p>
    <w:p w:rsidR="00631BAE" w:rsidRDefault="00631BAE" w:rsidP="00631BAE">
      <w:pPr>
        <w:pStyle w:val="a3"/>
        <w:rPr>
          <w:sz w:val="28"/>
          <w:szCs w:val="28"/>
        </w:rPr>
      </w:pPr>
    </w:p>
    <w:p w:rsidR="00631BAE" w:rsidRPr="001A13FA" w:rsidRDefault="00631BAE" w:rsidP="00631BAE">
      <w:pPr>
        <w:pStyle w:val="a3"/>
        <w:spacing w:before="0" w:beforeAutospacing="0" w:after="0" w:afterAutospacing="0"/>
        <w:rPr>
          <w:i/>
          <w:sz w:val="28"/>
          <w:szCs w:val="28"/>
          <w:u w:val="single"/>
        </w:rPr>
      </w:pPr>
      <w:r w:rsidRPr="001A13FA">
        <w:rPr>
          <w:i/>
          <w:sz w:val="28"/>
          <w:szCs w:val="28"/>
          <w:u w:val="single"/>
        </w:rPr>
        <w:lastRenderedPageBreak/>
        <w:t>Юсупова “Простите!”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58"/>
      </w:tblGrid>
      <w:tr w:rsidR="00631BAE" w:rsidRPr="00DE5CB4" w:rsidTr="00676311">
        <w:trPr>
          <w:tblCellSpacing w:w="7" w:type="dxa"/>
        </w:trPr>
        <w:tc>
          <w:tcPr>
            <w:tcW w:w="3030" w:type="dxa"/>
            <w:hideMark/>
          </w:tcPr>
          <w:p w:rsidR="00631BAE" w:rsidRPr="00DE5CB4" w:rsidRDefault="00631BAE" w:rsidP="006763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Папа разбил 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Драгоценную вазу 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Бабушка с мамой 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Нахмурились сразу. </w:t>
            </w:r>
          </w:p>
        </w:tc>
      </w:tr>
      <w:tr w:rsidR="00631BAE" w:rsidRPr="00DE5CB4" w:rsidTr="00676311">
        <w:trPr>
          <w:tblCellSpacing w:w="7" w:type="dxa"/>
        </w:trPr>
        <w:tc>
          <w:tcPr>
            <w:tcW w:w="3030" w:type="dxa"/>
            <w:hideMark/>
          </w:tcPr>
          <w:p w:rsidR="00631BAE" w:rsidRPr="00DE5CB4" w:rsidRDefault="00631BAE" w:rsidP="006763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мама молчит, 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Улыбается даже. 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- Мы купим другую, 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Есть лучше в продаже… </w:t>
            </w:r>
          </w:p>
        </w:tc>
      </w:tr>
      <w:tr w:rsidR="00631BAE" w:rsidRPr="00DE5CB4" w:rsidTr="00676311">
        <w:trPr>
          <w:tblCellSpacing w:w="7" w:type="dxa"/>
        </w:trPr>
        <w:tc>
          <w:tcPr>
            <w:tcW w:w="3030" w:type="dxa"/>
            <w:hideMark/>
          </w:tcPr>
          <w:p w:rsidR="00631BAE" w:rsidRPr="00DE5CB4" w:rsidRDefault="00631BAE" w:rsidP="006763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t>Но папа нашелся: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Взглянул им в глаза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робко и тихо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“Простите” сказал. </w:t>
            </w:r>
          </w:p>
        </w:tc>
      </w:tr>
      <w:tr w:rsidR="00631BAE" w:rsidRPr="00DE5CB4" w:rsidTr="00676311">
        <w:trPr>
          <w:tblCellSpacing w:w="7" w:type="dxa"/>
        </w:trPr>
        <w:tc>
          <w:tcPr>
            <w:tcW w:w="3030" w:type="dxa"/>
            <w:hideMark/>
          </w:tcPr>
          <w:p w:rsidR="00631BAE" w:rsidRPr="00DE5CB4" w:rsidRDefault="00631BAE" w:rsidP="006763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t>“Простите!” -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Казалось бы,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Что в нем такого?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 вот ведь какое</w:t>
            </w:r>
            <w:r w:rsidRPr="00DE5CB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Чудесное слово!</w:t>
            </w:r>
          </w:p>
        </w:tc>
      </w:tr>
    </w:tbl>
    <w:p w:rsidR="00236864" w:rsidRDefault="00236864" w:rsidP="00631B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236864" w:rsidRDefault="00236864" w:rsidP="00236864">
      <w:pPr>
        <w:rPr>
          <w:rFonts w:ascii="Times New Roman" w:hAnsi="Times New Roman" w:cs="Times New Roman"/>
          <w:sz w:val="28"/>
          <w:szCs w:val="28"/>
        </w:rPr>
      </w:pPr>
    </w:p>
    <w:p w:rsidR="00236864" w:rsidRPr="008453AD" w:rsidRDefault="00236864" w:rsidP="00236864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36864" w:rsidRPr="008453AD" w:rsidSect="00C84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BB5" w:rsidRDefault="00A25BB5" w:rsidP="001A13FA">
      <w:pPr>
        <w:spacing w:after="0" w:line="240" w:lineRule="auto"/>
      </w:pPr>
      <w:r>
        <w:separator/>
      </w:r>
    </w:p>
  </w:endnote>
  <w:endnote w:type="continuationSeparator" w:id="1">
    <w:p w:rsidR="00A25BB5" w:rsidRDefault="00A25BB5" w:rsidP="001A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BB5" w:rsidRDefault="00A25BB5" w:rsidP="001A13FA">
      <w:pPr>
        <w:spacing w:after="0" w:line="240" w:lineRule="auto"/>
      </w:pPr>
      <w:r>
        <w:separator/>
      </w:r>
    </w:p>
  </w:footnote>
  <w:footnote w:type="continuationSeparator" w:id="1">
    <w:p w:rsidR="00A25BB5" w:rsidRDefault="00A25BB5" w:rsidP="001A1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E0512"/>
    <w:multiLevelType w:val="multilevel"/>
    <w:tmpl w:val="646C1A1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E3240"/>
    <w:multiLevelType w:val="multilevel"/>
    <w:tmpl w:val="D7C6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337F91"/>
    <w:multiLevelType w:val="hybridMultilevel"/>
    <w:tmpl w:val="4A005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248"/>
    <w:rsid w:val="001A13FA"/>
    <w:rsid w:val="001E7536"/>
    <w:rsid w:val="00236864"/>
    <w:rsid w:val="003F629C"/>
    <w:rsid w:val="004627CE"/>
    <w:rsid w:val="00631BAE"/>
    <w:rsid w:val="00831C19"/>
    <w:rsid w:val="008453AD"/>
    <w:rsid w:val="008E5248"/>
    <w:rsid w:val="00A25BB5"/>
    <w:rsid w:val="00B6330F"/>
    <w:rsid w:val="00BE7292"/>
    <w:rsid w:val="00C84DF6"/>
    <w:rsid w:val="00DE5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27C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A1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A13FA"/>
  </w:style>
  <w:style w:type="paragraph" w:styleId="a7">
    <w:name w:val="footer"/>
    <w:basedOn w:val="a"/>
    <w:link w:val="a8"/>
    <w:uiPriority w:val="99"/>
    <w:semiHidden/>
    <w:unhideWhenUsed/>
    <w:rsid w:val="001A1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A13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EC33-F1D6-4B63-92DF-B50BEA3E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2299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2012-04-01T11:43:00Z</dcterms:created>
  <dcterms:modified xsi:type="dcterms:W3CDTF">2012-04-04T13:27:00Z</dcterms:modified>
</cp:coreProperties>
</file>